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49" w:rsidRPr="00770E1E" w:rsidRDefault="001A3649" w:rsidP="001A3649"/>
    <w:tbl>
      <w:tblPr>
        <w:tblStyle w:val="TableGrid"/>
        <w:tblW w:w="0" w:type="auto"/>
        <w:tblLayout w:type="fixed"/>
        <w:tblLook w:val="04A0"/>
      </w:tblPr>
      <w:tblGrid>
        <w:gridCol w:w="1594"/>
        <w:gridCol w:w="1737"/>
        <w:gridCol w:w="2102"/>
        <w:gridCol w:w="1515"/>
        <w:gridCol w:w="1260"/>
        <w:gridCol w:w="1260"/>
        <w:gridCol w:w="1620"/>
        <w:gridCol w:w="2088"/>
      </w:tblGrid>
      <w:tr w:rsidR="001A3649" w:rsidTr="00BE3C37">
        <w:tc>
          <w:tcPr>
            <w:tcW w:w="13176" w:type="dxa"/>
            <w:gridSpan w:val="8"/>
          </w:tcPr>
          <w:p w:rsidR="001A3649" w:rsidRDefault="001A3649" w:rsidP="00BE3C37"/>
          <w:p w:rsidR="001A3649" w:rsidRPr="00262264" w:rsidRDefault="001A3649" w:rsidP="00BE3C37">
            <w:pPr>
              <w:rPr>
                <w:b/>
              </w:rPr>
            </w:pPr>
            <w:r>
              <w:t xml:space="preserve">    </w:t>
            </w:r>
            <w:r w:rsidRPr="00A66D5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C61A6">
              <w:rPr>
                <w:b/>
              </w:rPr>
              <w:t xml:space="preserve"> ПЛАН</w:t>
            </w:r>
            <w:r>
              <w:rPr>
                <w:b/>
              </w:rPr>
              <w:t xml:space="preserve"> </w:t>
            </w:r>
            <w:r w:rsidRPr="00AC61A6">
              <w:rPr>
                <w:b/>
              </w:rPr>
              <w:t xml:space="preserve"> ЈАВНЕ НАБАВКЕ</w:t>
            </w:r>
            <w:r w:rsidR="00791BB5">
              <w:rPr>
                <w:b/>
                <w:lang w:val="sr-Cyrl-CS"/>
              </w:rPr>
              <w:t xml:space="preserve"> ЗА 202</w:t>
            </w:r>
            <w:r w:rsidR="00791BB5">
              <w:rPr>
                <w:b/>
              </w:rPr>
              <w:t>3</w:t>
            </w:r>
            <w:r w:rsidRPr="00AC61A6">
              <w:rPr>
                <w:b/>
              </w:rPr>
              <w:t xml:space="preserve"> – НА КОЈЕ СЕ</w:t>
            </w:r>
            <w:r>
              <w:rPr>
                <w:b/>
                <w:lang w:val="sr-Cyrl-CS"/>
              </w:rPr>
              <w:t xml:space="preserve"> ОДРЕДБЕ </w:t>
            </w:r>
            <w:r w:rsidRPr="00AC61A6">
              <w:rPr>
                <w:b/>
              </w:rPr>
              <w:t>ЗАКОН</w:t>
            </w:r>
            <w:r>
              <w:rPr>
                <w:b/>
              </w:rPr>
              <w:t>А</w:t>
            </w:r>
            <w:r>
              <w:rPr>
                <w:b/>
                <w:lang w:val="sr-Cyrl-CS"/>
              </w:rPr>
              <w:t xml:space="preserve"> ЈАВНЕ НАБАВКЕ </w:t>
            </w:r>
            <w:r>
              <w:rPr>
                <w:b/>
              </w:rPr>
              <w:t xml:space="preserve"> НЕ ПРИМЕЊУЈУ ОШ  „КАРАЂРЂЕ ПЕТРОВИЋ“ </w:t>
            </w:r>
            <w:proofErr w:type="spellStart"/>
            <w:r>
              <w:rPr>
                <w:b/>
              </w:rPr>
              <w:t>Крушевица</w:t>
            </w:r>
            <w:proofErr w:type="spellEnd"/>
          </w:p>
        </w:tc>
      </w:tr>
      <w:tr w:rsidR="001A3649" w:rsidTr="00BE3C37">
        <w:tc>
          <w:tcPr>
            <w:tcW w:w="1594" w:type="dxa"/>
          </w:tcPr>
          <w:p w:rsidR="001A3649" w:rsidRPr="00722BFE" w:rsidRDefault="001A3649" w:rsidP="00BE3C37">
            <w:pPr>
              <w:rPr>
                <w:lang w:val="sr-Cyrl-CS"/>
              </w:rPr>
            </w:pPr>
          </w:p>
          <w:p w:rsidR="001A3649" w:rsidRPr="00B7724D" w:rsidRDefault="001A3649" w:rsidP="00BE3C37">
            <w:pPr>
              <w:rPr>
                <w:lang/>
              </w:rPr>
            </w:pPr>
            <w:r>
              <w:rPr>
                <w:lang w:val="sr-Cyrl-CS"/>
              </w:rPr>
              <w:t>Г</w:t>
            </w:r>
            <w:proofErr w:type="spellStart"/>
            <w:r w:rsidR="00B7724D">
              <w:t>одишњ</w:t>
            </w:r>
            <w:proofErr w:type="spellEnd"/>
            <w:r w:rsidR="00B7724D">
              <w:rPr>
                <w:lang/>
              </w:rPr>
              <w:t xml:space="preserve">и </w:t>
            </w:r>
            <w:proofErr w:type="spellStart"/>
            <w:r>
              <w:t>план</w:t>
            </w:r>
            <w:proofErr w:type="spellEnd"/>
            <w:r w:rsidR="00B7724D">
              <w:rPr>
                <w:lang/>
              </w:rPr>
              <w:t xml:space="preserve"> за </w:t>
            </w:r>
          </w:p>
        </w:tc>
        <w:tc>
          <w:tcPr>
            <w:tcW w:w="11582" w:type="dxa"/>
            <w:gridSpan w:val="7"/>
          </w:tcPr>
          <w:p w:rsidR="001A3649" w:rsidRPr="003413A8" w:rsidRDefault="001A3649" w:rsidP="00BE3C37">
            <w:r>
              <w:t>202</w:t>
            </w:r>
            <w:r w:rsidR="00791BB5">
              <w:t>3</w:t>
            </w:r>
          </w:p>
        </w:tc>
      </w:tr>
      <w:tr w:rsidR="001A3649" w:rsidTr="00BE3C37">
        <w:tc>
          <w:tcPr>
            <w:tcW w:w="1594" w:type="dxa"/>
          </w:tcPr>
          <w:p w:rsidR="001A3649" w:rsidRPr="000359A8" w:rsidRDefault="001A3649" w:rsidP="00BE3C37">
            <w:proofErr w:type="spellStart"/>
            <w:r>
              <w:t>Верзија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</w:p>
        </w:tc>
        <w:tc>
          <w:tcPr>
            <w:tcW w:w="11582" w:type="dxa"/>
            <w:gridSpan w:val="7"/>
          </w:tcPr>
          <w:p w:rsidR="001A3649" w:rsidRPr="00722BFE" w:rsidRDefault="001A3649" w:rsidP="00BE3C37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1A3649" w:rsidTr="00BE3C37">
        <w:tc>
          <w:tcPr>
            <w:tcW w:w="1594" w:type="dxa"/>
          </w:tcPr>
          <w:p w:rsidR="001A3649" w:rsidRPr="000359A8" w:rsidRDefault="001A3649" w:rsidP="00BE3C37"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усвaјaња</w:t>
            </w:r>
            <w:proofErr w:type="spellEnd"/>
          </w:p>
        </w:tc>
        <w:tc>
          <w:tcPr>
            <w:tcW w:w="11582" w:type="dxa"/>
            <w:gridSpan w:val="7"/>
            <w:tcBorders>
              <w:right w:val="single" w:sz="4" w:space="0" w:color="auto"/>
            </w:tcBorders>
          </w:tcPr>
          <w:p w:rsidR="001A3649" w:rsidRDefault="00791BB5" w:rsidP="00BE3C37">
            <w:r>
              <w:t>29.12</w:t>
            </w:r>
          </w:p>
          <w:p w:rsidR="001A3649" w:rsidRPr="007F4734" w:rsidRDefault="00791BB5" w:rsidP="00BE3C37">
            <w:r>
              <w:t>2022</w:t>
            </w:r>
            <w:r w:rsidR="007F4734">
              <w:t>.</w:t>
            </w:r>
          </w:p>
        </w:tc>
      </w:tr>
      <w:tr w:rsidR="001A3649" w:rsidTr="00BE3C37">
        <w:tc>
          <w:tcPr>
            <w:tcW w:w="1594" w:type="dxa"/>
          </w:tcPr>
          <w:p w:rsidR="001A3649" w:rsidRPr="000359A8" w:rsidRDefault="001A3649" w:rsidP="00BE3C37">
            <w:proofErr w:type="spellStart"/>
            <w:r>
              <w:t>Бр</w:t>
            </w:r>
            <w:proofErr w:type="spellEnd"/>
            <w:r>
              <w:t>. JN</w:t>
            </w:r>
          </w:p>
        </w:tc>
        <w:tc>
          <w:tcPr>
            <w:tcW w:w="1737" w:type="dxa"/>
          </w:tcPr>
          <w:p w:rsidR="001A3649" w:rsidRPr="000359A8" w:rsidRDefault="001A3649" w:rsidP="00BE3C37"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 </w:t>
            </w:r>
            <w:proofErr w:type="spellStart"/>
            <w:r>
              <w:t>дибра,услуге</w:t>
            </w:r>
            <w:proofErr w:type="spellEnd"/>
            <w:r>
              <w:t xml:space="preserve">, </w:t>
            </w:r>
            <w:proofErr w:type="spellStart"/>
            <w:r>
              <w:t>радови</w:t>
            </w:r>
            <w:proofErr w:type="spellEnd"/>
          </w:p>
        </w:tc>
        <w:tc>
          <w:tcPr>
            <w:tcW w:w="2102" w:type="dxa"/>
          </w:tcPr>
          <w:p w:rsidR="001A3649" w:rsidRPr="000359A8" w:rsidRDefault="001A3649" w:rsidP="00BE3C37">
            <w:proofErr w:type="spellStart"/>
            <w:r>
              <w:t>Предмт</w:t>
            </w:r>
            <w:proofErr w:type="spellEnd"/>
            <w:r>
              <w:t xml:space="preserve"> </w:t>
            </w:r>
            <w:proofErr w:type="spellStart"/>
            <w:r>
              <w:t>јн</w:t>
            </w:r>
            <w:proofErr w:type="spellEnd"/>
          </w:p>
        </w:tc>
        <w:tc>
          <w:tcPr>
            <w:tcW w:w="1515" w:type="dxa"/>
          </w:tcPr>
          <w:p w:rsidR="001A3649" w:rsidRPr="008C54BA" w:rsidRDefault="001A3649" w:rsidP="00BE3C37">
            <w:proofErr w:type="spellStart"/>
            <w:r>
              <w:t>Процењена</w:t>
            </w:r>
            <w:proofErr w:type="spellEnd"/>
            <w:r>
              <w:t xml:space="preserve"> </w:t>
            </w:r>
            <w:proofErr w:type="spellStart"/>
            <w:r>
              <w:t>вредности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ПДВ-а</w:t>
            </w:r>
          </w:p>
        </w:tc>
        <w:tc>
          <w:tcPr>
            <w:tcW w:w="1260" w:type="dxa"/>
          </w:tcPr>
          <w:p w:rsidR="001A3649" w:rsidRPr="000359A8" w:rsidRDefault="001A3649" w:rsidP="00BE3C37"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поступка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3649" w:rsidRPr="00F40DA0" w:rsidRDefault="001A3649" w:rsidP="00BE3C37">
            <w:proofErr w:type="spellStart"/>
            <w:r>
              <w:t>Извршење</w:t>
            </w:r>
            <w:proofErr w:type="spellEnd"/>
            <w:r>
              <w:t xml:space="preserve"> /</w:t>
            </w:r>
            <w:proofErr w:type="spellStart"/>
            <w:r>
              <w:t>испорука</w:t>
            </w:r>
            <w:proofErr w:type="spellEnd"/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3649" w:rsidRPr="003C0BF5" w:rsidRDefault="001A3649" w:rsidP="00BE3C37">
            <w:proofErr w:type="spellStart"/>
            <w:r>
              <w:t>Oквирно</w:t>
            </w:r>
            <w:proofErr w:type="spellEnd"/>
            <w:r>
              <w:t xml:space="preserve"> </w:t>
            </w:r>
            <w:proofErr w:type="spellStart"/>
            <w:r>
              <w:t>време</w:t>
            </w:r>
            <w:proofErr w:type="spellEnd"/>
            <w:r>
              <w:t xml:space="preserve"> </w:t>
            </w:r>
            <w:proofErr w:type="spellStart"/>
            <w:r>
              <w:t>покретања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1A3649" w:rsidRDefault="001A3649" w:rsidP="00BE3C37">
            <w:proofErr w:type="spellStart"/>
            <w:r>
              <w:t>Напомена</w:t>
            </w:r>
            <w:proofErr w:type="spellEnd"/>
            <w:r>
              <w:t>:</w:t>
            </w:r>
          </w:p>
          <w:p w:rsidR="001A3649" w:rsidRPr="003129F8" w:rsidRDefault="001A3649" w:rsidP="00BE3C37"/>
        </w:tc>
      </w:tr>
      <w:tr w:rsidR="001A3649" w:rsidTr="00BE3C37">
        <w:trPr>
          <w:trHeight w:val="971"/>
        </w:trPr>
        <w:tc>
          <w:tcPr>
            <w:tcW w:w="1594" w:type="dxa"/>
          </w:tcPr>
          <w:p w:rsidR="001A3649" w:rsidRPr="00C60FCE" w:rsidRDefault="001A3649" w:rsidP="00BE3C37">
            <w:r>
              <w:t>001</w:t>
            </w:r>
          </w:p>
        </w:tc>
        <w:tc>
          <w:tcPr>
            <w:tcW w:w="1737" w:type="dxa"/>
          </w:tcPr>
          <w:p w:rsidR="001A3649" w:rsidRPr="005213AD" w:rsidRDefault="001A3649" w:rsidP="00BE3C37">
            <w:proofErr w:type="spellStart"/>
            <w:r>
              <w:t>услуге</w:t>
            </w:r>
            <w:proofErr w:type="spellEnd"/>
          </w:p>
        </w:tc>
        <w:tc>
          <w:tcPr>
            <w:tcW w:w="2102" w:type="dxa"/>
          </w:tcPr>
          <w:p w:rsidR="001A3649" w:rsidRPr="005213AD" w:rsidRDefault="001A3649" w:rsidP="00BE3C37"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 и </w:t>
            </w:r>
            <w:proofErr w:type="spellStart"/>
            <w:r>
              <w:t>радника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релацији</w:t>
            </w:r>
            <w:proofErr w:type="spellEnd"/>
            <w:r>
              <w:t xml:space="preserve"> </w:t>
            </w:r>
            <w:proofErr w:type="spellStart"/>
            <w:r>
              <w:t>Крушевица</w:t>
            </w:r>
            <w:proofErr w:type="spellEnd"/>
            <w:r>
              <w:t xml:space="preserve">- </w:t>
            </w:r>
            <w:proofErr w:type="spellStart"/>
            <w:r>
              <w:t>Црнатово</w:t>
            </w:r>
            <w:proofErr w:type="spellEnd"/>
            <w:r>
              <w:t xml:space="preserve">, </w:t>
            </w:r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и </w:t>
            </w:r>
            <w:proofErr w:type="spellStart"/>
            <w:r>
              <w:t>радника</w:t>
            </w:r>
            <w:proofErr w:type="spellEnd"/>
            <w:r>
              <w:t xml:space="preserve"> </w:t>
            </w:r>
            <w:proofErr w:type="spellStart"/>
            <w:r>
              <w:t>Крушевица</w:t>
            </w:r>
            <w:proofErr w:type="spellEnd"/>
            <w:r>
              <w:t xml:space="preserve">- </w:t>
            </w:r>
            <w:proofErr w:type="spellStart"/>
            <w:r>
              <w:t>Равни</w:t>
            </w:r>
            <w:proofErr w:type="spellEnd"/>
            <w:r>
              <w:t xml:space="preserve"> </w:t>
            </w:r>
            <w:proofErr w:type="spellStart"/>
            <w:r>
              <w:t>Дел</w:t>
            </w:r>
            <w:proofErr w:type="spellEnd"/>
            <w:r>
              <w:t xml:space="preserve"> , </w:t>
            </w:r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Кршевица</w:t>
            </w:r>
            <w:proofErr w:type="spellEnd"/>
            <w:r>
              <w:t xml:space="preserve">- Д. </w:t>
            </w:r>
            <w:proofErr w:type="spellStart"/>
            <w:r>
              <w:t>Дејан</w:t>
            </w:r>
            <w:proofErr w:type="spellEnd"/>
            <w:r>
              <w:t xml:space="preserve">,  </w:t>
            </w:r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Крушевица</w:t>
            </w:r>
            <w:proofErr w:type="spellEnd"/>
            <w:r>
              <w:t xml:space="preserve"> – </w:t>
            </w:r>
            <w:proofErr w:type="spellStart"/>
            <w:r>
              <w:t>Махала</w:t>
            </w:r>
            <w:proofErr w:type="spellEnd"/>
            <w:r>
              <w:t xml:space="preserve"> </w:t>
            </w:r>
            <w:proofErr w:type="spellStart"/>
            <w:r>
              <w:t>Јарчевици</w:t>
            </w:r>
            <w:proofErr w:type="spellEnd"/>
            <w:r>
              <w:t xml:space="preserve"> и </w:t>
            </w:r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запсленог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поделу</w:t>
            </w:r>
            <w:proofErr w:type="spellEnd"/>
            <w:r>
              <w:t xml:space="preserve"> </w:t>
            </w:r>
            <w:proofErr w:type="spellStart"/>
            <w:r>
              <w:t>хране</w:t>
            </w:r>
            <w:proofErr w:type="spellEnd"/>
            <w:r>
              <w:t xml:space="preserve"> </w:t>
            </w:r>
            <w:proofErr w:type="spellStart"/>
            <w:r>
              <w:t>Крушевица</w:t>
            </w:r>
            <w:proofErr w:type="spellEnd"/>
            <w:r>
              <w:t xml:space="preserve"> -  </w:t>
            </w:r>
            <w:proofErr w:type="spellStart"/>
            <w:r>
              <w:t>Бољаре</w:t>
            </w:r>
            <w:proofErr w:type="spellEnd"/>
            <w:r>
              <w:t xml:space="preserve"> и </w:t>
            </w:r>
            <w:proofErr w:type="spellStart"/>
            <w:r>
              <w:t>обрнуто</w:t>
            </w:r>
            <w:proofErr w:type="spellEnd"/>
          </w:p>
        </w:tc>
        <w:tc>
          <w:tcPr>
            <w:tcW w:w="1515" w:type="dxa"/>
          </w:tcPr>
          <w:p w:rsidR="001A3649" w:rsidRPr="00C93430" w:rsidRDefault="001A3649" w:rsidP="00BE3C37">
            <w:r>
              <w:t xml:space="preserve">540.000,00 </w:t>
            </w:r>
            <w:proofErr w:type="spellStart"/>
            <w:r>
              <w:t>дин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1A3649" w:rsidRPr="003413A8" w:rsidRDefault="001A3649" w:rsidP="00BE3C37">
            <w:proofErr w:type="spellStart"/>
            <w:r>
              <w:t>Поступак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одредбе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3649" w:rsidRPr="00C93430" w:rsidRDefault="001A3649" w:rsidP="00BE3C37">
            <w:proofErr w:type="spellStart"/>
            <w:r>
              <w:t>Јабланички</w:t>
            </w:r>
            <w:proofErr w:type="spellEnd"/>
            <w:r>
              <w:t xml:space="preserve"> </w:t>
            </w:r>
            <w:proofErr w:type="spellStart"/>
            <w:r>
              <w:t>округ</w:t>
            </w:r>
            <w:proofErr w:type="spellEnd"/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3649" w:rsidRPr="00C93430" w:rsidRDefault="001A3649" w:rsidP="00BE3C37"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1A3649" w:rsidRPr="003129F8" w:rsidRDefault="001A3649" w:rsidP="00BE3C37">
            <w:pPr>
              <w:rPr>
                <w:sz w:val="28"/>
                <w:szCs w:val="28"/>
                <w:vertAlign w:val="superscript"/>
              </w:rPr>
            </w:pPr>
            <w:r w:rsidRPr="00A6722D">
              <w:rPr>
                <w:sz w:val="32"/>
                <w:szCs w:val="32"/>
                <w:vertAlign w:val="superscript"/>
              </w:rPr>
              <w:t xml:space="preserve">Због нестабилне цене енергената на тржишту </w:t>
            </w:r>
            <w:proofErr w:type="gramStart"/>
            <w:r w:rsidRPr="00A6722D">
              <w:rPr>
                <w:sz w:val="32"/>
                <w:szCs w:val="32"/>
                <w:vertAlign w:val="superscript"/>
              </w:rPr>
              <w:t>уговор  се</w:t>
            </w:r>
            <w:proofErr w:type="gramEnd"/>
            <w:r w:rsidRPr="00A6722D">
              <w:rPr>
                <w:sz w:val="32"/>
                <w:szCs w:val="32"/>
                <w:vertAlign w:val="superscript"/>
              </w:rPr>
              <w:t xml:space="preserve"> закључује до 30. 06. 2023. </w:t>
            </w:r>
            <w:proofErr w:type="gramStart"/>
            <w:r w:rsidRPr="00A6722D">
              <w:rPr>
                <w:sz w:val="32"/>
                <w:szCs w:val="32"/>
                <w:vertAlign w:val="superscript"/>
              </w:rPr>
              <w:t>године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</w:p>
        </w:tc>
      </w:tr>
      <w:tr w:rsidR="001A3649" w:rsidTr="00BE3C37">
        <w:tc>
          <w:tcPr>
            <w:tcW w:w="1594" w:type="dxa"/>
          </w:tcPr>
          <w:p w:rsidR="001A3649" w:rsidRPr="003025AB" w:rsidRDefault="001A3649" w:rsidP="00BE3C37">
            <w:r>
              <w:t>002</w:t>
            </w:r>
          </w:p>
        </w:tc>
        <w:tc>
          <w:tcPr>
            <w:tcW w:w="1737" w:type="dxa"/>
          </w:tcPr>
          <w:p w:rsidR="001A3649" w:rsidRPr="00F40DA0" w:rsidRDefault="001A3649" w:rsidP="00BE3C37">
            <w:proofErr w:type="spellStart"/>
            <w:r>
              <w:t>Добра</w:t>
            </w:r>
            <w:proofErr w:type="spellEnd"/>
            <w:r>
              <w:t xml:space="preserve"> </w:t>
            </w:r>
          </w:p>
        </w:tc>
        <w:tc>
          <w:tcPr>
            <w:tcW w:w="2102" w:type="dxa"/>
          </w:tcPr>
          <w:p w:rsidR="001A3649" w:rsidRPr="00F40DA0" w:rsidRDefault="001A3649" w:rsidP="00BE3C37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намирница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ужину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радника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1515" w:type="dxa"/>
          </w:tcPr>
          <w:p w:rsidR="001A3649" w:rsidRPr="00F40DA0" w:rsidRDefault="00825CDC" w:rsidP="00BE3C37">
            <w:r>
              <w:lastRenderedPageBreak/>
              <w:t>10</w:t>
            </w:r>
            <w:r w:rsidR="001A3649">
              <w:t xml:space="preserve">00.000,00 </w:t>
            </w:r>
            <w:proofErr w:type="spellStart"/>
            <w:r w:rsidR="001A3649">
              <w:t>дин</w:t>
            </w:r>
            <w:proofErr w:type="spellEnd"/>
            <w:r w:rsidR="001A3649">
              <w:t>.</w:t>
            </w:r>
          </w:p>
        </w:tc>
        <w:tc>
          <w:tcPr>
            <w:tcW w:w="1260" w:type="dxa"/>
          </w:tcPr>
          <w:p w:rsidR="001A3649" w:rsidRPr="00F40DA0" w:rsidRDefault="001A3649" w:rsidP="00BE3C37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одредбе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закона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3649" w:rsidRPr="00F40DA0" w:rsidRDefault="001A3649" w:rsidP="00BE3C37">
            <w:proofErr w:type="spellStart"/>
            <w:r>
              <w:lastRenderedPageBreak/>
              <w:t>Јабланички</w:t>
            </w:r>
            <w:proofErr w:type="spellEnd"/>
            <w:r>
              <w:t xml:space="preserve"> </w:t>
            </w:r>
            <w:proofErr w:type="spellStart"/>
            <w:r>
              <w:t>округ</w:t>
            </w:r>
            <w:proofErr w:type="spellEnd"/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3649" w:rsidRPr="00F40DA0" w:rsidRDefault="001A3649" w:rsidP="00BE3C37"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1A3649" w:rsidRDefault="001A3649" w:rsidP="00BE3C37"/>
        </w:tc>
      </w:tr>
      <w:tr w:rsidR="001A3649" w:rsidTr="00BE3C37">
        <w:tc>
          <w:tcPr>
            <w:tcW w:w="1594" w:type="dxa"/>
          </w:tcPr>
          <w:p w:rsidR="001A3649" w:rsidRPr="00F40DA0" w:rsidRDefault="001A3649" w:rsidP="00BE3C37">
            <w:r>
              <w:lastRenderedPageBreak/>
              <w:t>003</w:t>
            </w:r>
          </w:p>
        </w:tc>
        <w:tc>
          <w:tcPr>
            <w:tcW w:w="1737" w:type="dxa"/>
          </w:tcPr>
          <w:p w:rsidR="001A3649" w:rsidRPr="00F40DA0" w:rsidRDefault="001A3649" w:rsidP="00BE3C37">
            <w:proofErr w:type="spellStart"/>
            <w:r>
              <w:t>Добра</w:t>
            </w:r>
            <w:proofErr w:type="spellEnd"/>
            <w:r>
              <w:t xml:space="preserve"> </w:t>
            </w:r>
          </w:p>
        </w:tc>
        <w:tc>
          <w:tcPr>
            <w:tcW w:w="2102" w:type="dxa"/>
          </w:tcPr>
          <w:p w:rsidR="001A3649" w:rsidRPr="00F40DA0" w:rsidRDefault="001A3649" w:rsidP="00BE3C37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огревног</w:t>
            </w:r>
            <w:proofErr w:type="spellEnd"/>
            <w:r>
              <w:t xml:space="preserve"> </w:t>
            </w:r>
            <w:proofErr w:type="spellStart"/>
            <w:r>
              <w:t>дрвета</w:t>
            </w:r>
            <w:proofErr w:type="spellEnd"/>
            <w:r>
              <w:t xml:space="preserve"> </w:t>
            </w:r>
          </w:p>
        </w:tc>
        <w:tc>
          <w:tcPr>
            <w:tcW w:w="1515" w:type="dxa"/>
          </w:tcPr>
          <w:p w:rsidR="001A3649" w:rsidRPr="00F40DA0" w:rsidRDefault="00825CDC" w:rsidP="00BE3C37">
            <w:r>
              <w:t>585</w:t>
            </w:r>
            <w:r w:rsidR="001A3649">
              <w:t xml:space="preserve">.000,00 </w:t>
            </w:r>
            <w:proofErr w:type="spellStart"/>
            <w:r w:rsidR="001A3649">
              <w:t>дин</w:t>
            </w:r>
            <w:proofErr w:type="spellEnd"/>
            <w:r w:rsidR="001A3649">
              <w:t>.</w:t>
            </w:r>
          </w:p>
        </w:tc>
        <w:tc>
          <w:tcPr>
            <w:tcW w:w="1260" w:type="dxa"/>
          </w:tcPr>
          <w:p w:rsidR="001A3649" w:rsidRPr="00BD7EED" w:rsidRDefault="001A3649" w:rsidP="00BE3C37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одредбе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3649" w:rsidRPr="00BD7EED" w:rsidRDefault="001A3649" w:rsidP="00BE3C37">
            <w:proofErr w:type="spellStart"/>
            <w:r>
              <w:t>Јабланички</w:t>
            </w:r>
            <w:proofErr w:type="spellEnd"/>
            <w:r>
              <w:t xml:space="preserve"> </w:t>
            </w:r>
            <w:proofErr w:type="spellStart"/>
            <w:r>
              <w:t>округ</w:t>
            </w:r>
            <w:proofErr w:type="spellEnd"/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3649" w:rsidRPr="00394F7A" w:rsidRDefault="001A3649" w:rsidP="00BE3C37"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1A3649" w:rsidRDefault="001A3649" w:rsidP="00BE3C37"/>
        </w:tc>
      </w:tr>
      <w:tr w:rsidR="001A3649" w:rsidTr="00BE3C37">
        <w:tc>
          <w:tcPr>
            <w:tcW w:w="1594" w:type="dxa"/>
          </w:tcPr>
          <w:p w:rsidR="001A3649" w:rsidRPr="00394F7A" w:rsidRDefault="001A3649" w:rsidP="00BE3C37">
            <w:r>
              <w:t>004</w:t>
            </w:r>
          </w:p>
        </w:tc>
        <w:tc>
          <w:tcPr>
            <w:tcW w:w="1737" w:type="dxa"/>
          </w:tcPr>
          <w:p w:rsidR="001A3649" w:rsidRPr="00394F7A" w:rsidRDefault="001A3649" w:rsidP="00BE3C37">
            <w:proofErr w:type="spellStart"/>
            <w:r>
              <w:t>Добра</w:t>
            </w:r>
            <w:proofErr w:type="spellEnd"/>
            <w:r>
              <w:t xml:space="preserve"> </w:t>
            </w:r>
          </w:p>
        </w:tc>
        <w:tc>
          <w:tcPr>
            <w:tcW w:w="2102" w:type="dxa"/>
          </w:tcPr>
          <w:p w:rsidR="001A3649" w:rsidRPr="00394F7A" w:rsidRDefault="001A3649" w:rsidP="00BE3C37">
            <w:proofErr w:type="spellStart"/>
            <w:r>
              <w:t>Административнa</w:t>
            </w:r>
            <w:proofErr w:type="spellEnd"/>
            <w:r>
              <w:t xml:space="preserve"> </w:t>
            </w:r>
            <w:proofErr w:type="spellStart"/>
            <w:r>
              <w:t>oпрема</w:t>
            </w:r>
            <w:proofErr w:type="spellEnd"/>
            <w:r>
              <w:t xml:space="preserve"> </w:t>
            </w:r>
          </w:p>
        </w:tc>
        <w:tc>
          <w:tcPr>
            <w:tcW w:w="1515" w:type="dxa"/>
          </w:tcPr>
          <w:p w:rsidR="001A3649" w:rsidRPr="009854DA" w:rsidRDefault="00825CDC" w:rsidP="00BE3C37">
            <w:r>
              <w:t>72</w:t>
            </w:r>
            <w:r w:rsidR="001A3649">
              <w:t xml:space="preserve">.000,00 </w:t>
            </w:r>
            <w:proofErr w:type="spellStart"/>
            <w:r w:rsidR="001A3649">
              <w:t>дин</w:t>
            </w:r>
            <w:proofErr w:type="spellEnd"/>
            <w:r w:rsidR="001A3649">
              <w:t>.</w:t>
            </w:r>
          </w:p>
        </w:tc>
        <w:tc>
          <w:tcPr>
            <w:tcW w:w="1260" w:type="dxa"/>
          </w:tcPr>
          <w:p w:rsidR="001A3649" w:rsidRPr="00BD7EED" w:rsidRDefault="001A3649" w:rsidP="00BE3C37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одредбе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3649" w:rsidRPr="009854DA" w:rsidRDefault="001A3649" w:rsidP="00BE3C37">
            <w:proofErr w:type="spellStart"/>
            <w:r>
              <w:t>Јанланички</w:t>
            </w:r>
            <w:proofErr w:type="spellEnd"/>
            <w:r>
              <w:t xml:space="preserve"> </w:t>
            </w:r>
            <w:proofErr w:type="spellStart"/>
            <w:r>
              <w:t>округ</w:t>
            </w:r>
            <w:proofErr w:type="spellEnd"/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3649" w:rsidRPr="009854DA" w:rsidRDefault="00FC6A72" w:rsidP="00BE3C37">
            <w:proofErr w:type="spellStart"/>
            <w:r>
              <w:t>први</w:t>
            </w:r>
            <w:proofErr w:type="spellEnd"/>
            <w:r w:rsidR="001A3649">
              <w:t xml:space="preserve"> </w:t>
            </w:r>
            <w:proofErr w:type="spellStart"/>
            <w:r w:rsidR="001A3649">
              <w:t>квартал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1A3649" w:rsidRDefault="001A3649" w:rsidP="00BE3C37"/>
        </w:tc>
      </w:tr>
      <w:tr w:rsidR="001A3649" w:rsidTr="00BE3C37">
        <w:trPr>
          <w:trHeight w:val="116"/>
        </w:trPr>
        <w:tc>
          <w:tcPr>
            <w:tcW w:w="1594" w:type="dxa"/>
          </w:tcPr>
          <w:p w:rsidR="001A3649" w:rsidRPr="00A942EC" w:rsidRDefault="001A3649" w:rsidP="00BE3C37">
            <w:r>
              <w:t>005</w:t>
            </w:r>
          </w:p>
        </w:tc>
        <w:tc>
          <w:tcPr>
            <w:tcW w:w="1737" w:type="dxa"/>
          </w:tcPr>
          <w:p w:rsidR="001A3649" w:rsidRPr="00A942EC" w:rsidRDefault="001A3649" w:rsidP="00BE3C37">
            <w:proofErr w:type="spellStart"/>
            <w:r>
              <w:t>добра</w:t>
            </w:r>
            <w:proofErr w:type="spellEnd"/>
          </w:p>
        </w:tc>
        <w:tc>
          <w:tcPr>
            <w:tcW w:w="2102" w:type="dxa"/>
          </w:tcPr>
          <w:p w:rsidR="001A3649" w:rsidRPr="00A942EC" w:rsidRDefault="001A3649" w:rsidP="00BE3C37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одржавање</w:t>
            </w:r>
            <w:proofErr w:type="spellEnd"/>
            <w:r>
              <w:t xml:space="preserve"> </w:t>
            </w:r>
            <w:proofErr w:type="spellStart"/>
            <w:r>
              <w:t>хигијене</w:t>
            </w:r>
            <w:proofErr w:type="spellEnd"/>
          </w:p>
        </w:tc>
        <w:tc>
          <w:tcPr>
            <w:tcW w:w="1515" w:type="dxa"/>
          </w:tcPr>
          <w:p w:rsidR="001A3649" w:rsidRPr="00A942EC" w:rsidRDefault="001A3649" w:rsidP="00BE3C37">
            <w:r>
              <w:t>80.000,00</w:t>
            </w:r>
          </w:p>
        </w:tc>
        <w:tc>
          <w:tcPr>
            <w:tcW w:w="1260" w:type="dxa"/>
          </w:tcPr>
          <w:p w:rsidR="001A3649" w:rsidRPr="00150F86" w:rsidRDefault="001A3649" w:rsidP="00BE3C37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одредбе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3649" w:rsidRPr="00150F86" w:rsidRDefault="001A3649" w:rsidP="00BE3C37">
            <w:proofErr w:type="spellStart"/>
            <w:r>
              <w:t>Јанланички</w:t>
            </w:r>
            <w:proofErr w:type="spellEnd"/>
            <w:r>
              <w:t xml:space="preserve"> </w:t>
            </w:r>
            <w:proofErr w:type="spellStart"/>
            <w:r>
              <w:t>округ</w:t>
            </w:r>
            <w:proofErr w:type="spellEnd"/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3649" w:rsidRPr="00150F86" w:rsidRDefault="00FC6A72" w:rsidP="00BE3C37"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 w:rsidR="001A3649">
              <w:t>квартал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1A3649" w:rsidRDefault="001A3649" w:rsidP="00BE3C37"/>
        </w:tc>
      </w:tr>
      <w:tr w:rsidR="001A3649" w:rsidTr="00BE3C37">
        <w:tc>
          <w:tcPr>
            <w:tcW w:w="1594" w:type="dxa"/>
          </w:tcPr>
          <w:p w:rsidR="001A3649" w:rsidRPr="00F95FCF" w:rsidRDefault="001A3649" w:rsidP="00BE3C37">
            <w:r>
              <w:t>006</w:t>
            </w:r>
          </w:p>
        </w:tc>
        <w:tc>
          <w:tcPr>
            <w:tcW w:w="1737" w:type="dxa"/>
          </w:tcPr>
          <w:p w:rsidR="001A3649" w:rsidRPr="00F95FCF" w:rsidRDefault="001A3649" w:rsidP="00BE3C37">
            <w:proofErr w:type="spellStart"/>
            <w:r>
              <w:t>добра</w:t>
            </w:r>
            <w:proofErr w:type="spellEnd"/>
          </w:p>
        </w:tc>
        <w:tc>
          <w:tcPr>
            <w:tcW w:w="2102" w:type="dxa"/>
          </w:tcPr>
          <w:p w:rsidR="001A3649" w:rsidRPr="00F95FCF" w:rsidRDefault="001A3649" w:rsidP="00BE3C37">
            <w:proofErr w:type="spellStart"/>
            <w:r>
              <w:t>Административни</w:t>
            </w:r>
            <w:proofErr w:type="spellEnd"/>
            <w:r>
              <w:t xml:space="preserve"> </w:t>
            </w:r>
            <w:proofErr w:type="spellStart"/>
            <w:r>
              <w:t>материјал</w:t>
            </w:r>
            <w:proofErr w:type="spellEnd"/>
            <w:r>
              <w:t xml:space="preserve"> </w:t>
            </w:r>
          </w:p>
        </w:tc>
        <w:tc>
          <w:tcPr>
            <w:tcW w:w="1515" w:type="dxa"/>
          </w:tcPr>
          <w:p w:rsidR="001A3649" w:rsidRPr="00F95FCF" w:rsidRDefault="00825CDC" w:rsidP="00BE3C37">
            <w:r>
              <w:t>80</w:t>
            </w:r>
            <w:r w:rsidR="001A3649">
              <w:t xml:space="preserve">.000,00 </w:t>
            </w:r>
            <w:proofErr w:type="spellStart"/>
            <w:r w:rsidR="001A3649">
              <w:t>дин</w:t>
            </w:r>
            <w:proofErr w:type="spellEnd"/>
          </w:p>
        </w:tc>
        <w:tc>
          <w:tcPr>
            <w:tcW w:w="1260" w:type="dxa"/>
          </w:tcPr>
          <w:p w:rsidR="001A3649" w:rsidRDefault="001A3649" w:rsidP="00BE3C37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одредбе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3649" w:rsidRPr="00F95FCF" w:rsidRDefault="001A3649" w:rsidP="00BE3C37">
            <w:proofErr w:type="spellStart"/>
            <w:r>
              <w:t>Јабланички</w:t>
            </w:r>
            <w:proofErr w:type="spellEnd"/>
            <w:r>
              <w:t xml:space="preserve"> </w:t>
            </w:r>
            <w:proofErr w:type="spellStart"/>
            <w:r>
              <w:t>округ</w:t>
            </w:r>
            <w:proofErr w:type="spellEnd"/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3649" w:rsidRDefault="001A3649" w:rsidP="00BE3C37"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квартал</w:t>
            </w:r>
            <w:proofErr w:type="spellEnd"/>
          </w:p>
          <w:p w:rsidR="001A3649" w:rsidRPr="00F95FCF" w:rsidRDefault="001A3649" w:rsidP="00BE3C37"/>
        </w:tc>
        <w:tc>
          <w:tcPr>
            <w:tcW w:w="2088" w:type="dxa"/>
            <w:tcBorders>
              <w:left w:val="single" w:sz="4" w:space="0" w:color="auto"/>
            </w:tcBorders>
          </w:tcPr>
          <w:p w:rsidR="001A3649" w:rsidRDefault="001A3649" w:rsidP="00BE3C37"/>
        </w:tc>
      </w:tr>
      <w:tr w:rsidR="001A3649" w:rsidTr="00FC6A72">
        <w:trPr>
          <w:trHeight w:val="79"/>
        </w:trPr>
        <w:tc>
          <w:tcPr>
            <w:tcW w:w="1594" w:type="dxa"/>
          </w:tcPr>
          <w:p w:rsidR="001A3649" w:rsidRPr="008E5493" w:rsidRDefault="001A3649" w:rsidP="00BE3C37"/>
        </w:tc>
        <w:tc>
          <w:tcPr>
            <w:tcW w:w="1737" w:type="dxa"/>
          </w:tcPr>
          <w:p w:rsidR="001A3649" w:rsidRPr="008E5493" w:rsidRDefault="001A3649" w:rsidP="00BE3C37"/>
        </w:tc>
        <w:tc>
          <w:tcPr>
            <w:tcW w:w="2102" w:type="dxa"/>
          </w:tcPr>
          <w:p w:rsidR="001A3649" w:rsidRPr="008E5493" w:rsidRDefault="001A3649" w:rsidP="00BE3C37"/>
        </w:tc>
        <w:tc>
          <w:tcPr>
            <w:tcW w:w="1515" w:type="dxa"/>
          </w:tcPr>
          <w:p w:rsidR="001A3649" w:rsidRPr="008E5493" w:rsidRDefault="001A3649" w:rsidP="00BE3C37"/>
        </w:tc>
        <w:tc>
          <w:tcPr>
            <w:tcW w:w="1260" w:type="dxa"/>
          </w:tcPr>
          <w:p w:rsidR="001A3649" w:rsidRPr="00F62FA4" w:rsidRDefault="001A3649" w:rsidP="00BE3C37"/>
        </w:tc>
        <w:tc>
          <w:tcPr>
            <w:tcW w:w="1260" w:type="dxa"/>
            <w:tcBorders>
              <w:right w:val="single" w:sz="4" w:space="0" w:color="auto"/>
            </w:tcBorders>
          </w:tcPr>
          <w:p w:rsidR="001A3649" w:rsidRPr="008E5493" w:rsidRDefault="001A3649" w:rsidP="00BE3C37"/>
        </w:tc>
        <w:tc>
          <w:tcPr>
            <w:tcW w:w="1620" w:type="dxa"/>
            <w:tcBorders>
              <w:right w:val="single" w:sz="4" w:space="0" w:color="auto"/>
            </w:tcBorders>
          </w:tcPr>
          <w:p w:rsidR="001A3649" w:rsidRPr="008E5493" w:rsidRDefault="001A3649" w:rsidP="00BE3C37"/>
        </w:tc>
        <w:tc>
          <w:tcPr>
            <w:tcW w:w="2088" w:type="dxa"/>
            <w:tcBorders>
              <w:left w:val="single" w:sz="4" w:space="0" w:color="auto"/>
            </w:tcBorders>
          </w:tcPr>
          <w:p w:rsidR="001A3649" w:rsidRDefault="001A3649" w:rsidP="00BE3C37"/>
        </w:tc>
      </w:tr>
      <w:tr w:rsidR="001A3649" w:rsidTr="00BE3C37">
        <w:tc>
          <w:tcPr>
            <w:tcW w:w="1594" w:type="dxa"/>
          </w:tcPr>
          <w:p w:rsidR="001A3649" w:rsidRPr="0022316B" w:rsidRDefault="001A3649" w:rsidP="00BE3C37">
            <w:r>
              <w:t>00</w:t>
            </w:r>
            <w:r w:rsidR="0022316B">
              <w:t>7</w:t>
            </w:r>
          </w:p>
        </w:tc>
        <w:tc>
          <w:tcPr>
            <w:tcW w:w="1737" w:type="dxa"/>
          </w:tcPr>
          <w:p w:rsidR="001A3649" w:rsidRPr="00A1681D" w:rsidRDefault="001A3649" w:rsidP="00BE3C37">
            <w:proofErr w:type="spellStart"/>
            <w:r>
              <w:t>радови</w:t>
            </w:r>
            <w:proofErr w:type="spellEnd"/>
          </w:p>
        </w:tc>
        <w:tc>
          <w:tcPr>
            <w:tcW w:w="2102" w:type="dxa"/>
          </w:tcPr>
          <w:p w:rsidR="001A3649" w:rsidRPr="00A1681D" w:rsidRDefault="001A3649" w:rsidP="00BE3C37">
            <w:proofErr w:type="spellStart"/>
            <w:r>
              <w:t>Текуће</w:t>
            </w:r>
            <w:proofErr w:type="spellEnd"/>
            <w:r>
              <w:t xml:space="preserve"> </w:t>
            </w:r>
            <w:proofErr w:type="spellStart"/>
            <w:r>
              <w:t>поправке</w:t>
            </w:r>
            <w:proofErr w:type="spellEnd"/>
            <w:r>
              <w:t xml:space="preserve"> и </w:t>
            </w:r>
            <w:proofErr w:type="spellStart"/>
            <w:r>
              <w:t>одржавање</w:t>
            </w:r>
            <w:proofErr w:type="spellEnd"/>
            <w:r>
              <w:t xml:space="preserve"> </w:t>
            </w:r>
            <w:proofErr w:type="spellStart"/>
            <w:r>
              <w:t>опреме</w:t>
            </w:r>
            <w:proofErr w:type="spellEnd"/>
          </w:p>
        </w:tc>
        <w:tc>
          <w:tcPr>
            <w:tcW w:w="1515" w:type="dxa"/>
          </w:tcPr>
          <w:p w:rsidR="001A3649" w:rsidRPr="00A1681D" w:rsidRDefault="00825CDC" w:rsidP="00BE3C37">
            <w:r>
              <w:t>64</w:t>
            </w:r>
            <w:r w:rsidR="001A3649">
              <w:t xml:space="preserve">.000,00 </w:t>
            </w:r>
            <w:proofErr w:type="spellStart"/>
            <w:r w:rsidR="001A3649">
              <w:t>дин</w:t>
            </w:r>
            <w:proofErr w:type="spellEnd"/>
            <w:r w:rsidR="001A3649">
              <w:t>,</w:t>
            </w:r>
          </w:p>
        </w:tc>
        <w:tc>
          <w:tcPr>
            <w:tcW w:w="1260" w:type="dxa"/>
          </w:tcPr>
          <w:p w:rsidR="001A3649" w:rsidRPr="00F62FA4" w:rsidRDefault="001A3649" w:rsidP="00BE3C37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одредбе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3649" w:rsidRPr="00A1681D" w:rsidRDefault="001A3649" w:rsidP="00BE3C37">
            <w:proofErr w:type="spellStart"/>
            <w:r>
              <w:t>Јабланички</w:t>
            </w:r>
            <w:proofErr w:type="spellEnd"/>
            <w:r>
              <w:t xml:space="preserve"> </w:t>
            </w:r>
            <w:proofErr w:type="spellStart"/>
            <w:r>
              <w:t>округ</w:t>
            </w:r>
            <w:proofErr w:type="spellEnd"/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3649" w:rsidRPr="00A1681D" w:rsidRDefault="001A3649" w:rsidP="00BE3C37"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1A3649" w:rsidRDefault="001A3649" w:rsidP="00BE3C37"/>
        </w:tc>
      </w:tr>
      <w:tr w:rsidR="001A3649" w:rsidTr="00BE3C37">
        <w:tc>
          <w:tcPr>
            <w:tcW w:w="1594" w:type="dxa"/>
          </w:tcPr>
          <w:p w:rsidR="001A3649" w:rsidRPr="0022316B" w:rsidRDefault="001A3649" w:rsidP="00BE3C37">
            <w:r>
              <w:t>00</w:t>
            </w:r>
            <w:r w:rsidR="0022316B">
              <w:t>8</w:t>
            </w:r>
          </w:p>
        </w:tc>
        <w:tc>
          <w:tcPr>
            <w:tcW w:w="1737" w:type="dxa"/>
          </w:tcPr>
          <w:p w:rsidR="001A3649" w:rsidRPr="00A1681D" w:rsidRDefault="001A3649" w:rsidP="00BE3C37">
            <w:proofErr w:type="spellStart"/>
            <w:r>
              <w:t>улсуге</w:t>
            </w:r>
            <w:proofErr w:type="spellEnd"/>
          </w:p>
        </w:tc>
        <w:tc>
          <w:tcPr>
            <w:tcW w:w="2102" w:type="dxa"/>
          </w:tcPr>
          <w:p w:rsidR="001A3649" w:rsidRPr="00A1681D" w:rsidRDefault="001A3649" w:rsidP="00BE3C37">
            <w:proofErr w:type="spellStart"/>
            <w:r>
              <w:t>Једнодневни</w:t>
            </w:r>
            <w:proofErr w:type="spellEnd"/>
            <w:r>
              <w:t xml:space="preserve"> </w:t>
            </w:r>
            <w:proofErr w:type="spellStart"/>
            <w:r>
              <w:t>илзлет</w:t>
            </w:r>
            <w:proofErr w:type="spellEnd"/>
            <w:r>
              <w:t xml:space="preserve"> </w:t>
            </w:r>
          </w:p>
        </w:tc>
        <w:tc>
          <w:tcPr>
            <w:tcW w:w="1515" w:type="dxa"/>
          </w:tcPr>
          <w:p w:rsidR="001A3649" w:rsidRPr="00282837" w:rsidRDefault="00825CDC" w:rsidP="00BE3C37">
            <w:r>
              <w:t>2</w:t>
            </w:r>
            <w:r w:rsidR="001A3649">
              <w:t xml:space="preserve">00.000,00 </w:t>
            </w:r>
            <w:proofErr w:type="spellStart"/>
            <w:r w:rsidR="001A3649">
              <w:t>дин</w:t>
            </w:r>
            <w:proofErr w:type="spellEnd"/>
            <w:r w:rsidR="001A3649">
              <w:t>.</w:t>
            </w:r>
          </w:p>
        </w:tc>
        <w:tc>
          <w:tcPr>
            <w:tcW w:w="1260" w:type="dxa"/>
          </w:tcPr>
          <w:p w:rsidR="001A3649" w:rsidRPr="00F62FA4" w:rsidRDefault="00FC6A72" w:rsidP="00BE3C37">
            <w:r>
              <w:t xml:space="preserve">Не примењује се одредбе  Закона о јавним </w:t>
            </w:r>
            <w:r>
              <w:lastRenderedPageBreak/>
              <w:t xml:space="preserve">набавкама </w:t>
            </w:r>
            <w:r w:rsidR="001A3649">
              <w:t xml:space="preserve">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3649" w:rsidRPr="00FC6A72" w:rsidRDefault="00FC6A72" w:rsidP="00BE3C37">
            <w:r>
              <w:lastRenderedPageBreak/>
              <w:t>Јабл. округ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3649" w:rsidRPr="00282837" w:rsidRDefault="001A3649" w:rsidP="00BE3C37"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1A3649" w:rsidRDefault="001A3649" w:rsidP="00BE3C37"/>
        </w:tc>
      </w:tr>
    </w:tbl>
    <w:p w:rsidR="009158B4" w:rsidRDefault="001A3649" w:rsidP="001A3649">
      <w:r>
        <w:rPr>
          <w:lang w:val="sr-Cyrl-CS"/>
        </w:rPr>
        <w:lastRenderedPageBreak/>
        <w:t xml:space="preserve">У Крушевици </w:t>
      </w:r>
      <w:r w:rsidR="004C2AA2">
        <w:t xml:space="preserve"> 29</w:t>
      </w:r>
      <w:r w:rsidR="004C2AA2">
        <w:rPr>
          <w:lang w:val="sr-Cyrl-CS"/>
        </w:rPr>
        <w:t>. 12</w:t>
      </w:r>
      <w:r>
        <w:rPr>
          <w:lang w:val="sr-Cyrl-CS"/>
        </w:rPr>
        <w:t xml:space="preserve">.  2022. г.     </w:t>
      </w:r>
    </w:p>
    <w:p w:rsidR="009158B4" w:rsidRDefault="009158B4" w:rsidP="001A3649">
      <w:proofErr w:type="spellStart"/>
      <w:r>
        <w:t>Због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грешке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учињене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proofErr w:type="gramStart"/>
      <w:r>
        <w:t>израде</w:t>
      </w:r>
      <w:proofErr w:type="spellEnd"/>
      <w:r>
        <w:t xml:space="preserve">  </w:t>
      </w:r>
      <w:proofErr w:type="spellStart"/>
      <w:r>
        <w:t>плана</w:t>
      </w:r>
      <w:proofErr w:type="spellEnd"/>
      <w:proofErr w:type="gramEnd"/>
      <w:r>
        <w:t xml:space="preserve"> 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 </w:t>
      </w:r>
      <w:proofErr w:type="spellStart"/>
      <w:r>
        <w:t>годину</w:t>
      </w:r>
      <w:proofErr w:type="spellEnd"/>
      <w:r w:rsidR="000B56E6">
        <w:t xml:space="preserve"> и </w:t>
      </w:r>
      <w:proofErr w:type="spellStart"/>
      <w:r w:rsidR="000B56E6">
        <w:t>исти</w:t>
      </w:r>
      <w:proofErr w:type="spellEnd"/>
      <w:r w:rsidR="000B56E6">
        <w:t xml:space="preserve"> </w:t>
      </w:r>
      <w:r w:rsidR="00C526A8">
        <w:t xml:space="preserve"> </w:t>
      </w:r>
      <w:proofErr w:type="spellStart"/>
      <w:r w:rsidR="00C526A8">
        <w:t>је</w:t>
      </w:r>
      <w:proofErr w:type="spellEnd"/>
      <w:r w:rsidR="00C526A8">
        <w:t xml:space="preserve"> </w:t>
      </w:r>
      <w:r w:rsidR="000B56E6">
        <w:t xml:space="preserve">обхављен  </w:t>
      </w:r>
      <w:proofErr w:type="spellStart"/>
      <w:r w:rsidR="000B56E6">
        <w:t>на</w:t>
      </w:r>
      <w:proofErr w:type="spellEnd"/>
      <w:r w:rsidR="000B56E6">
        <w:t xml:space="preserve"> </w:t>
      </w:r>
      <w:proofErr w:type="spellStart"/>
      <w:r w:rsidR="000B56E6">
        <w:t>сајт</w:t>
      </w:r>
      <w:proofErr w:type="spellEnd"/>
      <w:r w:rsidR="000B56E6">
        <w:t xml:space="preserve"> </w:t>
      </w:r>
      <w:proofErr w:type="spellStart"/>
      <w:r w:rsidR="000B56E6">
        <w:t>школе</w:t>
      </w:r>
      <w:proofErr w:type="spellEnd"/>
      <w:r>
        <w:t xml:space="preserve">, </w:t>
      </w:r>
      <w:proofErr w:type="spellStart"/>
      <w:r>
        <w:t>објављујемо</w:t>
      </w:r>
      <w:proofErr w:type="spellEnd"/>
      <w:r>
        <w:t xml:space="preserve">  </w:t>
      </w:r>
      <w:proofErr w:type="spellStart"/>
      <w:r>
        <w:t>исправљени</w:t>
      </w:r>
      <w:proofErr w:type="spellEnd"/>
      <w:r>
        <w:t xml:space="preserve"> </w:t>
      </w:r>
      <w:proofErr w:type="spellStart"/>
      <w:r>
        <w:t>пла</w:t>
      </w:r>
      <w:r w:rsidR="00034F65">
        <w:t>н</w:t>
      </w:r>
      <w:proofErr w:type="spellEnd"/>
      <w:r w:rsidR="00034F65">
        <w:t xml:space="preserve"> </w:t>
      </w:r>
      <w:proofErr w:type="spellStart"/>
      <w:r w:rsidR="00034F65">
        <w:t>јавне</w:t>
      </w:r>
      <w:proofErr w:type="spellEnd"/>
      <w:r w:rsidR="00034F65">
        <w:t xml:space="preserve"> </w:t>
      </w:r>
      <w:proofErr w:type="spellStart"/>
      <w:r w:rsidR="00034F65">
        <w:t>набавке</w:t>
      </w:r>
      <w:proofErr w:type="spellEnd"/>
      <w:r w:rsidR="00034F65">
        <w:t xml:space="preserve"> </w:t>
      </w:r>
      <w:proofErr w:type="spellStart"/>
      <w:r w:rsidR="00034F65">
        <w:t>за</w:t>
      </w:r>
      <w:proofErr w:type="spellEnd"/>
      <w:r w:rsidR="00034F65">
        <w:t xml:space="preserve">  2023</w:t>
      </w:r>
      <w:r>
        <w:t>.</w:t>
      </w:r>
      <w:r w:rsidR="001A3649">
        <w:rPr>
          <w:lang w:val="sr-Cyrl-CS"/>
        </w:rPr>
        <w:t xml:space="preserve">   </w:t>
      </w:r>
      <w:r w:rsidR="00034F65">
        <w:t>годину.</w:t>
      </w:r>
      <w:r w:rsidR="001A3649">
        <w:rPr>
          <w:lang w:val="sr-Cyrl-CS"/>
        </w:rPr>
        <w:t xml:space="preserve">                                           </w:t>
      </w:r>
      <w:r w:rsidR="0022316B">
        <w:rPr>
          <w:lang w:val="sr-Cyrl-CS"/>
        </w:rPr>
        <w:tab/>
      </w:r>
      <w:r w:rsidR="0022316B">
        <w:rPr>
          <w:lang w:val="sr-Cyrl-CS"/>
        </w:rPr>
        <w:tab/>
      </w:r>
      <w:r w:rsidR="0022316B">
        <w:rPr>
          <w:lang w:val="sr-Cyrl-CS"/>
        </w:rPr>
        <w:tab/>
      </w:r>
      <w:r w:rsidR="0022316B">
        <w:rPr>
          <w:lang w:val="sr-Cyrl-CS"/>
        </w:rPr>
        <w:tab/>
      </w:r>
      <w:r w:rsidR="0022316B">
        <w:rPr>
          <w:lang w:val="sr-Cyrl-CS"/>
        </w:rPr>
        <w:tab/>
      </w:r>
      <w:r w:rsidR="0022316B">
        <w:rPr>
          <w:lang w:val="sr-Cyrl-CS"/>
        </w:rPr>
        <w:tab/>
      </w:r>
    </w:p>
    <w:p w:rsidR="0022316B" w:rsidRDefault="0022316B" w:rsidP="009158B4">
      <w:pPr>
        <w:ind w:left="8640" w:firstLine="720"/>
        <w:rPr>
          <w:lang w:val="sr-Cyrl-CS"/>
        </w:rPr>
      </w:pPr>
      <w:r>
        <w:rPr>
          <w:lang w:val="sr-Cyrl-CS"/>
        </w:rPr>
        <w:t>Директор школе</w:t>
      </w:r>
    </w:p>
    <w:p w:rsidR="00281711" w:rsidRPr="0022316B" w:rsidRDefault="0022316B" w:rsidP="001A364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Пред. Школског одбора</w:t>
      </w:r>
      <w:r w:rsidR="001A3649">
        <w:rPr>
          <w:lang w:val="sr-Cyrl-CS"/>
        </w:rPr>
        <w:t xml:space="preserve">                                        </w:t>
      </w:r>
      <w:r w:rsidR="00281711">
        <w:rPr>
          <w:lang w:val="sr-Cyrl-CS"/>
        </w:rPr>
        <w:t xml:space="preserve">                         </w:t>
      </w:r>
    </w:p>
    <w:p w:rsidR="004C2AA2" w:rsidRDefault="004C2AA2" w:rsidP="001A3649">
      <w:pPr>
        <w:rPr>
          <w:lang w:val="sr-Cyrl-CS"/>
        </w:rPr>
      </w:pPr>
    </w:p>
    <w:p w:rsidR="001A3649" w:rsidRDefault="001A3649" w:rsidP="004C2AA2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1428B" w:rsidRDefault="0041428B"/>
    <w:sectPr w:rsidR="0041428B" w:rsidSect="003025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A3649"/>
    <w:rsid w:val="00034F65"/>
    <w:rsid w:val="000B56E6"/>
    <w:rsid w:val="001A3649"/>
    <w:rsid w:val="0022316B"/>
    <w:rsid w:val="00281711"/>
    <w:rsid w:val="0041428B"/>
    <w:rsid w:val="004A731C"/>
    <w:rsid w:val="004C2AA2"/>
    <w:rsid w:val="006631DB"/>
    <w:rsid w:val="00791BB5"/>
    <w:rsid w:val="007F4734"/>
    <w:rsid w:val="00825CDC"/>
    <w:rsid w:val="009158B4"/>
    <w:rsid w:val="0093657B"/>
    <w:rsid w:val="009430E8"/>
    <w:rsid w:val="00984A83"/>
    <w:rsid w:val="00A6722D"/>
    <w:rsid w:val="00B7724D"/>
    <w:rsid w:val="00C526A8"/>
    <w:rsid w:val="00C556F6"/>
    <w:rsid w:val="00ED1529"/>
    <w:rsid w:val="00FB52CF"/>
    <w:rsid w:val="00FC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PCC1218</dc:creator>
  <cp:lastModifiedBy>PCC1218</cp:lastModifiedBy>
  <cp:revision>9</cp:revision>
  <cp:lastPrinted>2023-02-06T07:54:00Z</cp:lastPrinted>
  <dcterms:created xsi:type="dcterms:W3CDTF">2023-02-01T06:51:00Z</dcterms:created>
  <dcterms:modified xsi:type="dcterms:W3CDTF">2023-02-06T08:17:00Z</dcterms:modified>
</cp:coreProperties>
</file>